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733FD883" w:rsidR="00397627" w:rsidRPr="00B44955" w:rsidRDefault="00C329F3" w:rsidP="000B0757">
            <w:pPr>
              <w:jc w:val="both"/>
              <w:rPr>
                <w:kern w:val="2"/>
                <w:szCs w:val="24"/>
              </w:rPr>
            </w:pPr>
            <w:r w:rsidRPr="00882AC0">
              <w:rPr>
                <w:rFonts w:ascii="Arial" w:hAnsi="Arial" w:cs="Arial"/>
                <w:i/>
                <w:iCs/>
                <w:sz w:val="22"/>
                <w:szCs w:val="22"/>
              </w:rPr>
              <w:t xml:space="preserve">Transformatorių pastotės išdėstymo </w:t>
            </w:r>
            <w:r w:rsidR="00390D5D">
              <w:rPr>
                <w:rFonts w:ascii="Arial" w:hAnsi="Arial" w:cs="Arial"/>
                <w:i/>
                <w:iCs/>
                <w:sz w:val="22"/>
                <w:szCs w:val="22"/>
              </w:rPr>
              <w:t>planų</w:t>
            </w:r>
            <w:r w:rsidR="00390D5D" w:rsidRPr="00882AC0">
              <w:rPr>
                <w:rFonts w:ascii="Arial" w:hAnsi="Arial" w:cs="Arial"/>
                <w:i/>
                <w:iCs/>
                <w:sz w:val="22"/>
                <w:szCs w:val="22"/>
              </w:rPr>
              <w:t xml:space="preserve"> </w:t>
            </w:r>
            <w:r w:rsidRPr="00882AC0">
              <w:rPr>
                <w:rFonts w:ascii="Arial" w:hAnsi="Arial" w:cs="Arial"/>
                <w:i/>
                <w:iCs/>
                <w:sz w:val="22"/>
                <w:szCs w:val="22"/>
              </w:rPr>
              <w:t>parengimo paslaugos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441" w:type="dxa"/>
            <w:gridSpan w:val="2"/>
          </w:tcPr>
          <w:p w14:paraId="4492F666" w14:textId="087873DB"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w:t>
            </w:r>
            <w:r w:rsidRPr="00B44955">
              <w:rPr>
                <w:kern w:val="2"/>
                <w:szCs w:val="24"/>
              </w:rPr>
              <w:t xml:space="preserve">(toliau – </w:t>
            </w:r>
            <w:r w:rsidR="006519AD" w:rsidRPr="00B44955">
              <w:rPr>
                <w:kern w:val="2"/>
                <w:szCs w:val="24"/>
              </w:rPr>
              <w:t>Paslaugos</w:t>
            </w:r>
            <w:r w:rsidRPr="00B44955">
              <w:rPr>
                <w:kern w:val="2"/>
                <w:szCs w:val="24"/>
              </w:rPr>
              <w:t>).</w:t>
            </w:r>
          </w:p>
          <w:p w14:paraId="696EB63A" w14:textId="7678401F"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77777777" w:rsidR="00397627" w:rsidRPr="00B44955" w:rsidRDefault="00397627" w:rsidP="000B0757">
            <w:pPr>
              <w:rPr>
                <w:kern w:val="2"/>
                <w:szCs w:val="24"/>
              </w:rPr>
            </w:pPr>
          </w:p>
        </w:tc>
      </w:tr>
      <w:tr w:rsidR="000929DF" w:rsidRPr="00B44955" w14:paraId="0D724E6A" w14:textId="77777777" w:rsidTr="00C554D5">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59881414" w:rsidR="000929DF" w:rsidRPr="00C554D5" w:rsidRDefault="00A655E2"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3060FE">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C554D5">
        <w:trPr>
          <w:trHeight w:val="300"/>
        </w:trPr>
        <w:tc>
          <w:tcPr>
            <w:tcW w:w="3094" w:type="dxa"/>
            <w:gridSpan w:val="2"/>
          </w:tcPr>
          <w:p w14:paraId="263DD9B1" w14:textId="6E48E1BE" w:rsidR="00006F2A" w:rsidRPr="00A9274A" w:rsidRDefault="00006F2A" w:rsidP="000B0757">
            <w:pPr>
              <w:rPr>
                <w:b/>
                <w:kern w:val="2"/>
                <w:szCs w:val="24"/>
              </w:rPr>
            </w:pPr>
            <w:r w:rsidRPr="00A9274A">
              <w:rPr>
                <w:b/>
                <w:kern w:val="2"/>
                <w:szCs w:val="24"/>
              </w:rPr>
              <w:t xml:space="preserve">4.1. </w:t>
            </w:r>
            <w:r w:rsidRPr="00A9274A">
              <w:rPr>
                <w:b/>
                <w:szCs w:val="24"/>
              </w:rPr>
              <w:t>Paslaugų</w:t>
            </w:r>
            <w:r w:rsidRPr="00A9274A">
              <w:rPr>
                <w:b/>
                <w:kern w:val="2"/>
                <w:szCs w:val="24"/>
              </w:rPr>
              <w:t xml:space="preserve"> </w:t>
            </w:r>
            <w:r w:rsidRPr="00A9274A">
              <w:rPr>
                <w:b/>
                <w:szCs w:val="24"/>
              </w:rPr>
              <w:t>suteikimo</w:t>
            </w:r>
            <w:r w:rsidRPr="00A9274A">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25EC71BD" w:rsidR="00006F2A" w:rsidRPr="00C554D5" w:rsidRDefault="00A655E2"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C329F3">
                  <w:rPr>
                    <w:kern w:val="2"/>
                    <w:szCs w:val="24"/>
                  </w:rPr>
                  <w:t xml:space="preserve">Tiekėjas Paslaugas įsipareigoja suteikti nuo Sutarties įsigaliojimo dienos  ne vėliau kaip per </w:t>
                </w:r>
              </w:sdtContent>
            </w:sdt>
            <w:r w:rsidR="00006F2A" w:rsidRPr="00C554D5">
              <w:rPr>
                <w:kern w:val="2"/>
                <w:szCs w:val="24"/>
              </w:rPr>
              <w:t xml:space="preserve"> </w:t>
            </w:r>
            <w:r w:rsidR="00C329F3">
              <w:rPr>
                <w:kern w:val="2"/>
                <w:szCs w:val="24"/>
              </w:rPr>
              <w:t>4</w:t>
            </w:r>
            <w:r w:rsidR="00006F2A" w:rsidRPr="00C554D5">
              <w:rPr>
                <w:kern w:val="2"/>
                <w:szCs w:val="24"/>
              </w:rPr>
              <w:t xml:space="preserve"> </w:t>
            </w:r>
            <w:sdt>
              <w:sdtPr>
                <w:rPr>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1B2E91">
                  <w:rPr>
                    <w:kern w:val="2"/>
                    <w:szCs w:val="24"/>
                  </w:rPr>
                  <w:t>mėnesius.</w:t>
                </w:r>
              </w:sdtContent>
            </w:sdt>
          </w:p>
          <w:p w14:paraId="4C469BE1" w14:textId="77777777" w:rsidR="00006F2A" w:rsidRPr="00C554D5" w:rsidRDefault="00006F2A" w:rsidP="000B0757">
            <w:pPr>
              <w:jc w:val="both"/>
              <w:rPr>
                <w:kern w:val="2"/>
                <w:szCs w:val="24"/>
              </w:rPr>
            </w:pPr>
          </w:p>
          <w:p w14:paraId="4812B1C6" w14:textId="1781FB84" w:rsidR="00006F2A" w:rsidRPr="00B44955" w:rsidRDefault="00006F2A" w:rsidP="000B0757">
            <w:pPr>
              <w:rPr>
                <w:color w:val="4472C4"/>
                <w:szCs w:val="24"/>
              </w:rPr>
            </w:pPr>
          </w:p>
        </w:tc>
      </w:tr>
      <w:tr w:rsidR="00397627" w:rsidRPr="00B44955" w14:paraId="21F6B23C" w14:textId="77777777">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21499BEC" w14:textId="56F7C3EB" w:rsidR="00840B40" w:rsidRDefault="00840B40" w:rsidP="000B0757">
            <w:pPr>
              <w:rPr>
                <w:kern w:val="2"/>
                <w:szCs w:val="24"/>
              </w:rPr>
            </w:pPr>
            <w:r>
              <w:rPr>
                <w:kern w:val="2"/>
                <w:szCs w:val="24"/>
              </w:rPr>
              <w:t xml:space="preserve">Netaikoma </w:t>
            </w:r>
          </w:p>
          <w:p w14:paraId="757F8C89" w14:textId="77777777" w:rsidR="00840B40" w:rsidRDefault="00840B40" w:rsidP="000B0757">
            <w:pPr>
              <w:rPr>
                <w:kern w:val="2"/>
                <w:szCs w:val="24"/>
              </w:rPr>
            </w:pPr>
          </w:p>
          <w:p w14:paraId="47C66AA9" w14:textId="66A2885B" w:rsidR="00397627" w:rsidRPr="00B44955" w:rsidRDefault="00397627" w:rsidP="000B0757">
            <w:pPr>
              <w:rPr>
                <w:szCs w:val="24"/>
              </w:rPr>
            </w:pPr>
          </w:p>
        </w:tc>
      </w:tr>
      <w:tr w:rsidR="00397627" w:rsidRPr="00B44955" w14:paraId="25F98025" w14:textId="77777777">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0EF0E9BC" w:rsidR="00397627" w:rsidRPr="00B44955" w:rsidRDefault="00390D5D" w:rsidP="000B0757">
            <w:pPr>
              <w:rPr>
                <w:szCs w:val="24"/>
              </w:rPr>
            </w:pPr>
            <w:r w:rsidRPr="00B44955">
              <w:rPr>
                <w:kern w:val="2"/>
                <w:szCs w:val="24"/>
              </w:rPr>
              <w:t>Punktas netaikomas.</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0B0757">
            <w:pPr>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C554D5">
        <w:trPr>
          <w:trHeight w:val="300"/>
        </w:trPr>
        <w:tc>
          <w:tcPr>
            <w:tcW w:w="3094" w:type="dxa"/>
            <w:gridSpan w:val="2"/>
          </w:tcPr>
          <w:p w14:paraId="75B648E5" w14:textId="77777777" w:rsidR="008D62A3" w:rsidRPr="00A9274A" w:rsidRDefault="008D62A3" w:rsidP="000B0757">
            <w:pPr>
              <w:rPr>
                <w:b/>
                <w:kern w:val="2"/>
                <w:szCs w:val="24"/>
              </w:rPr>
            </w:pPr>
            <w:r w:rsidRPr="00A9274A">
              <w:rPr>
                <w:b/>
                <w:kern w:val="2"/>
                <w:szCs w:val="24"/>
              </w:rPr>
              <w:t>5.1. Sutarčiai taikomas kainos apskaičiavimo būdas</w:t>
            </w:r>
          </w:p>
        </w:tc>
        <w:tc>
          <w:tcPr>
            <w:tcW w:w="6441" w:type="dxa"/>
            <w:gridSpan w:val="2"/>
            <w:vAlign w:val="center"/>
          </w:tcPr>
          <w:p w14:paraId="114B4E5F" w14:textId="6E5ABBCD" w:rsidR="008D62A3" w:rsidRPr="00B44955" w:rsidRDefault="00A655E2"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8D7B8B">
                  <w:rPr>
                    <w:color w:val="4472C4"/>
                    <w:kern w:val="2"/>
                    <w:szCs w:val="24"/>
                  </w:rPr>
                  <w:t>Fiksuotos kainos kainodara.</w:t>
                </w:r>
              </w:sdtContent>
            </w:sdt>
          </w:p>
        </w:tc>
      </w:tr>
      <w:tr w:rsidR="00A31687" w:rsidRPr="00B44955" w14:paraId="24CBBF15" w14:textId="77777777" w:rsidTr="00C554D5">
        <w:trPr>
          <w:trHeight w:val="300"/>
        </w:trPr>
        <w:tc>
          <w:tcPr>
            <w:tcW w:w="3094" w:type="dxa"/>
            <w:gridSpan w:val="2"/>
          </w:tcPr>
          <w:p w14:paraId="44536121" w14:textId="5CAB3F61" w:rsidR="00A31687" w:rsidRPr="00A9274A" w:rsidRDefault="00A31687" w:rsidP="000B0757">
            <w:pPr>
              <w:rPr>
                <w:b/>
                <w:kern w:val="2"/>
                <w:szCs w:val="24"/>
              </w:rPr>
            </w:pPr>
            <w:r w:rsidRPr="00A9274A">
              <w:rPr>
                <w:b/>
                <w:kern w:val="2"/>
                <w:szCs w:val="24"/>
              </w:rPr>
              <w:t xml:space="preserve">5.2. Pradinės Sutarties vertė </w:t>
            </w:r>
          </w:p>
        </w:tc>
        <w:tc>
          <w:tcPr>
            <w:tcW w:w="6441"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0B0757">
            <w:pPr>
              <w:jc w:val="both"/>
              <w:rPr>
                <w:kern w:val="2"/>
                <w:szCs w:val="24"/>
              </w:rPr>
            </w:pPr>
          </w:p>
          <w:p w14:paraId="33E9A0D4" w14:textId="2F803A9D" w:rsidR="00A31687" w:rsidRPr="00B44955" w:rsidRDefault="00A655E2"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0852F3">
                  <w:rPr>
                    <w:kern w:val="2"/>
                    <w:szCs w:val="24"/>
                  </w:rPr>
                  <w:t>Fiksuota kaina. Pradinės Sutarties vertė lygi Tiekėjo pasiūlymo kainai be PVM, nurodytai už visą Sutartyje nurodytą Paslaugų kiekį.</w:t>
                </w:r>
              </w:sdtContent>
            </w:sdt>
          </w:p>
        </w:tc>
      </w:tr>
      <w:tr w:rsidR="00A31687" w:rsidRPr="00B44955" w14:paraId="31CB0C2C" w14:textId="77777777">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0B0757">
            <w:pPr>
              <w:rPr>
                <w:szCs w:val="24"/>
              </w:rPr>
            </w:pPr>
            <w:r w:rsidRPr="00B44955">
              <w:rPr>
                <w:kern w:val="2"/>
                <w:szCs w:val="24"/>
              </w:rPr>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0B0757">
            <w:pPr>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w:t>
            </w:r>
            <w:r w:rsidR="000B7A8E" w:rsidRPr="00B44955">
              <w:rPr>
                <w:kern w:val="2"/>
                <w:szCs w:val="24"/>
              </w:rPr>
              <w:lastRenderedPageBreak/>
              <w:t xml:space="preserve">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p w14:paraId="72B8079A" w14:textId="77777777" w:rsidR="003317E2" w:rsidRDefault="003317E2" w:rsidP="000B0757">
            <w:pPr>
              <w:rPr>
                <w:color w:val="FF0000"/>
                <w:kern w:val="2"/>
                <w:szCs w:val="24"/>
              </w:rPr>
            </w:pPr>
          </w:p>
          <w:sdt>
            <w:sdtPr>
              <w:rPr>
                <w:kern w:val="2"/>
                <w:szCs w:val="24"/>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4CC4A647" w14:textId="40B37681" w:rsidR="003317E2" w:rsidRPr="007A06CB" w:rsidRDefault="00A52887" w:rsidP="000B0757">
                <w:pPr>
                  <w:rPr>
                    <w:kern w:val="2"/>
                    <w:szCs w:val="24"/>
                  </w:rPr>
                </w:pPr>
                <w:r w:rsidRPr="007A06CB">
                  <w:rPr>
                    <w:kern w:val="2"/>
                    <w:szCs w:val="24"/>
                  </w:rPr>
                  <w:t>5.3.1.2. dėl kainų lygio pokyčio: netaikoma.</w:t>
                </w:r>
              </w:p>
            </w:sdtContent>
          </w:sdt>
          <w:p w14:paraId="2EEC1414" w14:textId="78EB6EAC" w:rsidR="008A0DC0" w:rsidRPr="00B44955" w:rsidRDefault="008A0DC0" w:rsidP="000B0757">
            <w:pPr>
              <w:rPr>
                <w:color w:val="FF0000"/>
                <w:kern w:val="2"/>
                <w:szCs w:val="24"/>
              </w:rPr>
            </w:pPr>
          </w:p>
        </w:tc>
      </w:tr>
      <w:tr w:rsidR="00A31687" w:rsidRPr="00B44955" w14:paraId="5FDF3877" w14:textId="77777777">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01F58739" w14:textId="0E3D2BD7" w:rsidR="00EC271D" w:rsidRPr="00C554D5" w:rsidRDefault="00A655E2"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A52887">
                  <w:rPr>
                    <w:kern w:val="2"/>
                    <w:szCs w:val="24"/>
                  </w:rPr>
                  <w:t>Punktas netaikomas.</w:t>
                </w:r>
              </w:sdtContent>
            </w:sdt>
          </w:p>
          <w:p w14:paraId="5614326C" w14:textId="31F0FD67" w:rsidR="00A31687" w:rsidRPr="00B44955" w:rsidRDefault="00A31687" w:rsidP="00A52887">
            <w:pPr>
              <w:jc w:val="both"/>
              <w:rPr>
                <w:szCs w:val="24"/>
              </w:rPr>
            </w:pPr>
          </w:p>
        </w:tc>
      </w:tr>
      <w:tr w:rsidR="00A31687" w:rsidRPr="00B44955" w14:paraId="2E002321" w14:textId="77777777" w:rsidTr="00C554D5">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B44955" w:rsidRDefault="00C44FF7" w:rsidP="000B0757">
            <w:pPr>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7AFB528F" w14:textId="2282549A" w:rsidR="00A31687" w:rsidRDefault="00E0721D" w:rsidP="000B0757">
            <w:pPr>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D2074D">
                  <w:rPr>
                    <w:kern w:val="2"/>
                    <w:szCs w:val="24"/>
                  </w:rPr>
                  <w:t xml:space="preserve">įvykdžius visus sutartinius įsipareigojimus, sumokama visa Sutarties kaina. </w:t>
                </w:r>
              </w:sdtContent>
            </w:sdt>
            <w:r w:rsidRPr="00B44955" w:rsidDel="00C44FF7">
              <w:rPr>
                <w:color w:val="4472C4"/>
                <w:kern w:val="2"/>
                <w:szCs w:val="24"/>
                <w:shd w:val="clear" w:color="auto" w:fill="FFFFFF"/>
              </w:rPr>
              <w:t xml:space="preserve"> </w:t>
            </w:r>
          </w:p>
          <w:p w14:paraId="34369BB4" w14:textId="5180D1F8" w:rsidR="00390D5D" w:rsidRPr="00B44955" w:rsidRDefault="00390D5D" w:rsidP="00390D5D">
            <w:pPr>
              <w:jc w:val="both"/>
              <w:rPr>
                <w:color w:val="4472C4"/>
                <w:kern w:val="2"/>
                <w:szCs w:val="24"/>
                <w:shd w:val="clear" w:color="auto" w:fill="FFFFFF"/>
              </w:rPr>
            </w:pPr>
            <w:r w:rsidRPr="00390D5D">
              <w:rPr>
                <w:kern w:val="2"/>
                <w:szCs w:val="24"/>
                <w:shd w:val="clear" w:color="auto" w:fill="FFFFFF"/>
              </w:rPr>
              <w:t>5.5.3. Paslaugų suteikimas (jų rezultato perdavimas) fiksuojamas suteiktų Paslaugų perdavimo-priėmimo Akto pasirašymu. Akte turi būti nurodyta Paslaugų suteikimo (jų rezultato perdavimo) Pirkėjui data, laikas, įvardijamos konkrečios suteiktos Paslaugos (perduotas jų rezultatas) (pavadinimai) ir kita Paslaugas apibūdinanti informacija. Tuo atveju, jeigu nustatomas netinkamo Paslaugų teikimo faktas, Pirkėjas turi teisę nepasirašyti Akto iki kol bus ištaisyti visi nustatyti trūkumai. Pardavėjui praleidus Paslaugų suteikimo terminą, netesybos skaičiuojamos nuo Paslaugų suteikimo termino pabaigos (neįskaitytinai) iki faktinės Paslaugų suteikimo datos (įskaitytinai), kuri yra nurodyta Akte.</w:t>
            </w:r>
          </w:p>
        </w:tc>
      </w:tr>
      <w:tr w:rsidR="005B4805" w:rsidRPr="00B44955" w14:paraId="2E089616" w14:textId="77777777" w:rsidTr="00C554D5">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574931CE" w14:textId="0ADDCCC5" w:rsidR="00DD6B08" w:rsidRPr="00B44955" w:rsidRDefault="00DD6B08" w:rsidP="00A52887">
            <w:pPr>
              <w:rPr>
                <w:color w:val="000000"/>
                <w:kern w:val="2"/>
                <w:szCs w:val="24"/>
                <w:shd w:val="clear" w:color="auto" w:fill="FFFFFF"/>
              </w:rPr>
            </w:pPr>
            <w:r w:rsidRPr="00DD6B08">
              <w:rPr>
                <w:color w:val="000000"/>
                <w:kern w:val="2"/>
                <w:szCs w:val="24"/>
                <w:shd w:val="clear" w:color="auto" w:fill="FFFFFF"/>
              </w:rPr>
              <w:t>Netaikoma</w:t>
            </w:r>
          </w:p>
        </w:tc>
      </w:tr>
      <w:tr w:rsidR="00B00278" w:rsidRPr="00B44955" w14:paraId="75085219" w14:textId="77777777" w:rsidTr="00C554D5">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0585B1F2" w14:textId="6AFAA45B" w:rsidR="00A14778" w:rsidRPr="00B44955" w:rsidRDefault="00A14778" w:rsidP="00A52887">
            <w:pPr>
              <w:rPr>
                <w:kern w:val="2"/>
                <w:szCs w:val="24"/>
              </w:rPr>
            </w:pPr>
            <w:r w:rsidRPr="00A14778">
              <w:rPr>
                <w:kern w:val="2"/>
                <w:szCs w:val="24"/>
              </w:rPr>
              <w:t>Netaikoma</w:t>
            </w: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trPr>
          <w:trHeight w:val="300"/>
        </w:trPr>
        <w:tc>
          <w:tcPr>
            <w:tcW w:w="3094" w:type="dxa"/>
            <w:gridSpan w:val="2"/>
          </w:tcPr>
          <w:p w14:paraId="7EC0E687" w14:textId="77777777" w:rsidR="005B4805" w:rsidRPr="00B44955" w:rsidRDefault="005B4805" w:rsidP="000B0757">
            <w:pPr>
              <w:rPr>
                <w:b/>
                <w:kern w:val="2"/>
                <w:szCs w:val="24"/>
              </w:rPr>
            </w:pPr>
            <w:r w:rsidRPr="00FB4C77">
              <w:rPr>
                <w:b/>
                <w:kern w:val="2"/>
                <w:szCs w:val="24"/>
              </w:rPr>
              <w:t>6.1. Garantinis terminas</w:t>
            </w:r>
          </w:p>
        </w:tc>
        <w:tc>
          <w:tcPr>
            <w:tcW w:w="6441" w:type="dxa"/>
            <w:gridSpan w:val="2"/>
          </w:tcPr>
          <w:p w14:paraId="305F401B" w14:textId="77777777" w:rsidR="00FB4C77" w:rsidRPr="00DD7771" w:rsidRDefault="00FB4C77" w:rsidP="00FB4C77">
            <w:pPr>
              <w:rPr>
                <w:kern w:val="2"/>
                <w:szCs w:val="24"/>
              </w:rPr>
            </w:pPr>
            <w:r w:rsidRPr="00242D7F">
              <w:rPr>
                <w:kern w:val="2"/>
                <w:szCs w:val="24"/>
              </w:rPr>
              <w:t>Netaikoma </w:t>
            </w:r>
          </w:p>
          <w:p w14:paraId="19A40417" w14:textId="292CA268" w:rsidR="008742D7" w:rsidRPr="00A52887" w:rsidRDefault="008742D7" w:rsidP="000B0757">
            <w:pPr>
              <w:rPr>
                <w:kern w:val="2"/>
                <w:szCs w:val="24"/>
              </w:rPr>
            </w:pPr>
          </w:p>
        </w:tc>
      </w:tr>
      <w:tr w:rsidR="005B4805" w:rsidRPr="00B44955" w14:paraId="12F2AC67" w14:textId="77777777">
        <w:trPr>
          <w:trHeight w:val="300"/>
        </w:trPr>
        <w:tc>
          <w:tcPr>
            <w:tcW w:w="3094" w:type="dxa"/>
            <w:gridSpan w:val="2"/>
          </w:tcPr>
          <w:p w14:paraId="0968DBE2" w14:textId="77777777" w:rsidR="005B4805" w:rsidRPr="00B44955" w:rsidRDefault="005B4805" w:rsidP="000B0757">
            <w:pPr>
              <w:rPr>
                <w:b/>
                <w:kern w:val="2"/>
                <w:szCs w:val="24"/>
              </w:rPr>
            </w:pPr>
            <w:r w:rsidRPr="00FB4C77">
              <w:rPr>
                <w:b/>
                <w:szCs w:val="24"/>
              </w:rPr>
              <w:t>6.2. Terminas Paslaugų trūkumams pašalinti</w:t>
            </w:r>
          </w:p>
        </w:tc>
        <w:tc>
          <w:tcPr>
            <w:tcW w:w="6441" w:type="dxa"/>
            <w:gridSpan w:val="2"/>
          </w:tcPr>
          <w:p w14:paraId="0E7837C8" w14:textId="1D831998" w:rsidR="00FB4C77" w:rsidRDefault="00FB4C77" w:rsidP="00FB4C77">
            <w:pPr>
              <w:jc w:val="both"/>
              <w:rPr>
                <w:kern w:val="2"/>
                <w:szCs w:val="24"/>
              </w:rPr>
            </w:pPr>
            <w:r w:rsidRPr="00DA5853">
              <w:rPr>
                <w:kern w:val="2"/>
                <w:szCs w:val="24"/>
              </w:rPr>
              <w:t xml:space="preserve">Jeigu nustatomi Paslaugų teikimo trūkumai, </w:t>
            </w:r>
            <w:r>
              <w:rPr>
                <w:kern w:val="2"/>
                <w:szCs w:val="24"/>
              </w:rPr>
              <w:t>Tie</w:t>
            </w:r>
            <w:r w:rsidRPr="00DA5853">
              <w:rPr>
                <w:kern w:val="2"/>
                <w:szCs w:val="24"/>
              </w:rPr>
              <w:t xml:space="preserve">kėjas privalo per </w:t>
            </w:r>
            <w:r w:rsidR="00390D5D">
              <w:rPr>
                <w:kern w:val="2"/>
                <w:szCs w:val="24"/>
              </w:rPr>
              <w:t>5</w:t>
            </w:r>
            <w:r>
              <w:rPr>
                <w:kern w:val="2"/>
                <w:szCs w:val="24"/>
              </w:rPr>
              <w:t xml:space="preserve"> d. d.</w:t>
            </w:r>
            <w:r w:rsidRPr="00DA5853">
              <w:rPr>
                <w:kern w:val="2"/>
                <w:szCs w:val="24"/>
              </w:rPr>
              <w:t xml:space="preserve"> neatlygintinai ištaisyti nurodytus dokumentuose esančius trūkumus, o jeigu neįmanoma juos ištaisyti, </w:t>
            </w:r>
            <w:r>
              <w:rPr>
                <w:kern w:val="2"/>
                <w:szCs w:val="24"/>
              </w:rPr>
              <w:t>Tie</w:t>
            </w:r>
            <w:r w:rsidRPr="00DA5853">
              <w:rPr>
                <w:kern w:val="2"/>
                <w:szCs w:val="24"/>
              </w:rPr>
              <w:t xml:space="preserve">kėjas savo sąskaita per </w:t>
            </w:r>
            <w:r>
              <w:rPr>
                <w:kern w:val="2"/>
                <w:szCs w:val="24"/>
              </w:rPr>
              <w:t>Pirkėjo</w:t>
            </w:r>
            <w:r w:rsidRPr="00DA5853">
              <w:rPr>
                <w:kern w:val="2"/>
                <w:szCs w:val="24"/>
              </w:rPr>
              <w:t xml:space="preserve"> nustatytą terminą – turi parengti naujus.</w:t>
            </w:r>
          </w:p>
          <w:p w14:paraId="4E9A5D1B" w14:textId="444C647C" w:rsidR="00EA1E08" w:rsidRPr="007A06CB" w:rsidRDefault="00EA1E08" w:rsidP="000B0757">
            <w:pPr>
              <w:rPr>
                <w:rFonts w:asciiTheme="minorHAnsi" w:hAnsiTheme="minorHAnsi" w:cstheme="minorBidi"/>
                <w:kern w:val="2"/>
                <w:sz w:val="20"/>
              </w:rPr>
            </w:pP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696CB1E3" w14:textId="214DF391" w:rsidR="00242D7F" w:rsidRPr="00DD7771" w:rsidRDefault="00242D7F" w:rsidP="007A06CB">
            <w:pPr>
              <w:rPr>
                <w:kern w:val="2"/>
                <w:szCs w:val="24"/>
              </w:rPr>
            </w:pPr>
            <w:r w:rsidRPr="00242D7F">
              <w:rPr>
                <w:kern w:val="2"/>
                <w:szCs w:val="24"/>
              </w:rPr>
              <w:t>Netaikoma </w:t>
            </w:r>
          </w:p>
          <w:p w14:paraId="0317553D" w14:textId="77777777" w:rsidR="00503036" w:rsidRDefault="00503036" w:rsidP="000B0757">
            <w:pPr>
              <w:rPr>
                <w:kern w:val="2"/>
                <w:szCs w:val="24"/>
              </w:rPr>
            </w:pPr>
          </w:p>
          <w:p w14:paraId="010F4185" w14:textId="6A6237FE" w:rsidR="005B4805" w:rsidRPr="00B44955" w:rsidRDefault="005B4805" w:rsidP="00503036">
            <w:pPr>
              <w:rPr>
                <w:kern w:val="2"/>
                <w:szCs w:val="24"/>
              </w:rPr>
            </w:pP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4A238E60" w:rsidR="00A3416B" w:rsidRPr="00B44955" w:rsidRDefault="00A655E2"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C554D5">
                  <w:rPr>
                    <w:rStyle w:val="PlaceholderText"/>
                    <w:rFonts w:eastAsiaTheme="majorEastAsia"/>
                    <w:color w:val="FF0000"/>
                    <w:szCs w:val="24"/>
                  </w:rPr>
                  <w:t>Pasirinkite elementą.</w:t>
                </w:r>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C554D5">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6F9E6289"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7A06CB">
                  <w:rPr>
                    <w:kern w:val="2"/>
                    <w:szCs w:val="24"/>
                  </w:rPr>
                  <w:t>netesybos.</w:t>
                </w:r>
              </w:sdtContent>
            </w:sdt>
          </w:p>
        </w:tc>
      </w:tr>
      <w:tr w:rsidR="004331E9" w:rsidRPr="00B44955" w14:paraId="5CBA10B9" w14:textId="77777777">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05488619" w14:textId="77777777" w:rsidR="00B65571" w:rsidRPr="00DD7771" w:rsidRDefault="00B65571" w:rsidP="00B65571">
            <w:pPr>
              <w:rPr>
                <w:kern w:val="2"/>
                <w:szCs w:val="24"/>
              </w:rPr>
            </w:pPr>
            <w:r w:rsidRPr="00B65571">
              <w:rPr>
                <w:kern w:val="2"/>
                <w:szCs w:val="24"/>
              </w:rPr>
              <w:t>Netaikoma</w:t>
            </w:r>
          </w:p>
          <w:p w14:paraId="2D7781C4" w14:textId="5E799269" w:rsidR="004331E9" w:rsidRPr="00D14FA5" w:rsidRDefault="004331E9" w:rsidP="007A06CB">
            <w:pPr>
              <w:rPr>
                <w:kern w:val="2"/>
                <w:szCs w:val="24"/>
              </w:rPr>
            </w:pPr>
          </w:p>
        </w:tc>
      </w:tr>
      <w:tr w:rsidR="006F0026" w:rsidRPr="00B44955" w14:paraId="59286BC4" w14:textId="77777777" w:rsidTr="00C554D5">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lastRenderedPageBreak/>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009617AD" w:rsidR="006F0026" w:rsidRPr="00BE19D2" w:rsidRDefault="004C4289" w:rsidP="000B0757">
                <w:pPr>
                  <w:jc w:val="both"/>
                  <w:rPr>
                    <w:kern w:val="2"/>
                    <w:szCs w:val="24"/>
                  </w:rPr>
                </w:pPr>
                <w:r>
                  <w:rPr>
                    <w:kern w:val="2"/>
                    <w:szCs w:val="24"/>
                  </w:rPr>
                  <w:t>Punktas netaikomas.</w:t>
                </w:r>
              </w:p>
            </w:sdtContent>
          </w:sdt>
          <w:p w14:paraId="00DDD45C" w14:textId="671CCDB4" w:rsidR="006F0026" w:rsidRPr="00D14FA5" w:rsidRDefault="006F0026" w:rsidP="00BE19D2">
            <w:pPr>
              <w:rPr>
                <w:szCs w:val="24"/>
              </w:rPr>
            </w:pPr>
          </w:p>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0B0757">
            <w:pPr>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78FF8141" w:rsidR="006F0026" w:rsidRPr="00C554D5" w:rsidRDefault="006F0026" w:rsidP="000B0757">
            <w:pPr>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xml:space="preserve">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0B0757">
            <w:pPr>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0B0757">
            <w:pPr>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0B0757">
            <w:pPr>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0B0757">
            <w:pPr>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0B0757">
            <w:pPr>
              <w:rPr>
                <w:color w:val="4472C4"/>
                <w:kern w:val="2"/>
                <w:szCs w:val="24"/>
              </w:rPr>
            </w:pPr>
            <w:r w:rsidRPr="00B44955">
              <w:rPr>
                <w:color w:val="000000"/>
                <w:kern w:val="2"/>
                <w:szCs w:val="24"/>
              </w:rPr>
              <w:lastRenderedPageBreak/>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lastRenderedPageBreak/>
              <w:t>9.6. Tiekėjui taikoma bauda dėl konfidencialumo reikalavimų nesilaikymo</w:t>
            </w:r>
          </w:p>
        </w:tc>
        <w:tc>
          <w:tcPr>
            <w:tcW w:w="6441" w:type="dxa"/>
            <w:gridSpan w:val="2"/>
          </w:tcPr>
          <w:p w14:paraId="798D994D" w14:textId="6D6C7DC2" w:rsidR="006F0026" w:rsidRPr="00B44955" w:rsidRDefault="005F36CA" w:rsidP="000B0757">
            <w:pPr>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 xml:space="preserve">9.7. Tiekėjui taikomos netesybos dėl pirkimo 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6441" w:type="dxa"/>
            <w:gridSpan w:val="2"/>
            <w:vAlign w:val="center"/>
          </w:tcPr>
          <w:p w14:paraId="2A97DD1E" w14:textId="1186FA8F" w:rsidR="00DA2295" w:rsidRPr="00B44955" w:rsidRDefault="00A655E2"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4C4289">
                  <w:rPr>
                    <w:kern w:val="2"/>
                    <w:szCs w:val="24"/>
                  </w:rPr>
                  <w:t>Punktas netaikomas.</w:t>
                </w:r>
              </w:sdtContent>
            </w:sdt>
          </w:p>
        </w:tc>
      </w:tr>
      <w:tr w:rsidR="006F0026" w:rsidRPr="00B44955"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776C749B" w:rsidR="006F0026" w:rsidRPr="00B44955" w:rsidRDefault="00987472" w:rsidP="000B0757">
            <w:pPr>
              <w:rPr>
                <w:color w:val="4472C4"/>
                <w:kern w:val="2"/>
                <w:szCs w:val="24"/>
              </w:rPr>
            </w:pPr>
            <w:r w:rsidRPr="00B44955">
              <w:rPr>
                <w:kern w:val="2"/>
                <w:szCs w:val="24"/>
              </w:rPr>
              <w:t>Punktas netaikomas</w:t>
            </w:r>
            <w:r w:rsidR="000F576B">
              <w:rPr>
                <w:kern w:val="2"/>
                <w:szCs w:val="24"/>
              </w:rPr>
              <w:t>.</w:t>
            </w:r>
          </w:p>
        </w:tc>
      </w:tr>
      <w:tr w:rsidR="006F0026" w:rsidRPr="00B44955" w14:paraId="03FD3357" w14:textId="77777777" w:rsidTr="00C554D5">
        <w:trPr>
          <w:trHeight w:val="300"/>
        </w:trPr>
        <w:tc>
          <w:tcPr>
            <w:tcW w:w="3094" w:type="dxa"/>
            <w:gridSpan w:val="2"/>
          </w:tcPr>
          <w:p w14:paraId="49C9DDBE" w14:textId="77777777" w:rsidR="006F0026" w:rsidRPr="00297C12" w:rsidRDefault="006F0026" w:rsidP="000B0757">
            <w:pPr>
              <w:rPr>
                <w:b/>
                <w:bCs/>
                <w:kern w:val="2"/>
                <w:szCs w:val="24"/>
              </w:rPr>
            </w:pPr>
            <w:r w:rsidRPr="00297C12">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Pr="00297C12" w:rsidRDefault="006F0026" w:rsidP="000B0757">
            <w:pPr>
              <w:rPr>
                <w:kern w:val="2"/>
                <w:szCs w:val="24"/>
              </w:rPr>
            </w:pPr>
          </w:p>
          <w:sdt>
            <w:sdtPr>
              <w:rPr>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09E72082" w:rsidR="000E00F3" w:rsidRPr="00297C12" w:rsidRDefault="00F90CF2" w:rsidP="000B0757">
                <w:pPr>
                  <w:rPr>
                    <w:kern w:val="2"/>
                    <w:szCs w:val="24"/>
                  </w:rPr>
                </w:pPr>
                <w:r w:rsidRPr="00297C12">
                  <w:rPr>
                    <w:kern w:val="2"/>
                    <w:szCs w:val="24"/>
                  </w:rPr>
                  <w:t>Netaikoma.</w:t>
                </w:r>
              </w:p>
            </w:sdtContent>
          </w:sdt>
          <w:p w14:paraId="326E8034" w14:textId="77777777" w:rsidR="000E00F3" w:rsidRPr="00297C12" w:rsidRDefault="000E00F3" w:rsidP="000B0757">
            <w:pPr>
              <w:rPr>
                <w:kern w:val="2"/>
                <w:szCs w:val="24"/>
              </w:rPr>
            </w:pPr>
          </w:p>
          <w:p w14:paraId="73FBF65D" w14:textId="7CAADA63" w:rsidR="006F0026" w:rsidRPr="00297C12" w:rsidRDefault="006F0026" w:rsidP="000B0757">
            <w:pPr>
              <w:rPr>
                <w:kern w:val="2"/>
                <w:szCs w:val="24"/>
              </w:rPr>
            </w:pPr>
          </w:p>
          <w:p w14:paraId="2427382F" w14:textId="77777777" w:rsidR="006F0026" w:rsidRPr="00297C12" w:rsidRDefault="006F0026" w:rsidP="000B0757">
            <w:pPr>
              <w:rPr>
                <w:szCs w:val="24"/>
              </w:rPr>
            </w:pPr>
          </w:p>
          <w:p w14:paraId="0FA33A38" w14:textId="6D78D644" w:rsidR="006F0026" w:rsidRPr="00297C12" w:rsidRDefault="006F0026" w:rsidP="000B0757">
            <w:pPr>
              <w:rPr>
                <w:kern w:val="2"/>
                <w:szCs w:val="24"/>
              </w:rPr>
            </w:pPr>
          </w:p>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041B3435" w:rsidR="00E33243" w:rsidRPr="00C554D5" w:rsidRDefault="00F90CF2"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0B0757">
            <w:pPr>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lastRenderedPageBreak/>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trPr>
          <w:trHeight w:val="300"/>
        </w:trPr>
        <w:tc>
          <w:tcPr>
            <w:tcW w:w="9535" w:type="dxa"/>
            <w:gridSpan w:val="4"/>
          </w:tcPr>
          <w:p w14:paraId="5AE1C901" w14:textId="7CED73C6" w:rsidR="006F0026" w:rsidRPr="00B44955" w:rsidRDefault="006F0026" w:rsidP="000B0757">
            <w:pPr>
              <w:jc w:val="center"/>
              <w:rPr>
                <w:color w:val="4472C4"/>
                <w:kern w:val="2"/>
                <w:szCs w:val="24"/>
              </w:rPr>
            </w:pPr>
            <w:r w:rsidRPr="00B44955">
              <w:rPr>
                <w:b/>
                <w:kern w:val="2"/>
                <w:szCs w:val="24"/>
              </w:rPr>
              <w:t>10. ESMINĖS SUTARTIES SĄLYGOS</w:t>
            </w:r>
            <w:r w:rsidR="00FD37E2">
              <w:rPr>
                <w:b/>
                <w:kern w:val="2"/>
                <w:szCs w:val="24"/>
              </w:rPr>
              <w:t xml:space="preserve"> </w:t>
            </w:r>
          </w:p>
        </w:tc>
      </w:tr>
      <w:tr w:rsidR="006F0026" w:rsidRPr="00B44955" w14:paraId="7901E7E8" w14:textId="77777777">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088FF203" w14:textId="55A552A3" w:rsidR="005E475C" w:rsidRPr="00297C12" w:rsidRDefault="00217E26" w:rsidP="000B0757">
            <w:pPr>
              <w:jc w:val="both"/>
              <w:rPr>
                <w:kern w:val="2"/>
                <w:szCs w:val="24"/>
              </w:rPr>
            </w:pPr>
            <w:r w:rsidRPr="00297C12">
              <w:rPr>
                <w:kern w:val="2"/>
                <w:szCs w:val="24"/>
              </w:rPr>
              <w:t>N</w:t>
            </w:r>
            <w:r w:rsidR="005E475C" w:rsidRPr="00297C12">
              <w:rPr>
                <w:kern w:val="2"/>
                <w:szCs w:val="24"/>
              </w:rPr>
              <w:t xml:space="preserve">etaikomas </w:t>
            </w:r>
          </w:p>
          <w:p w14:paraId="5C7E6BFE" w14:textId="17835D9B" w:rsidR="006F0026" w:rsidRPr="00297C12" w:rsidRDefault="006F0026" w:rsidP="000B0757">
            <w:pPr>
              <w:rPr>
                <w:kern w:val="2"/>
                <w:szCs w:val="24"/>
              </w:rPr>
            </w:pPr>
          </w:p>
        </w:tc>
      </w:tr>
      <w:tr w:rsidR="006F0026" w:rsidRPr="00B44955" w14:paraId="744C3CAF" w14:textId="77777777">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45DA5678" w14:textId="67770C56" w:rsidR="00217E26" w:rsidRPr="00297C12" w:rsidRDefault="00217E26" w:rsidP="000B0757">
            <w:pPr>
              <w:jc w:val="both"/>
              <w:rPr>
                <w:kern w:val="2"/>
                <w:szCs w:val="24"/>
              </w:rPr>
            </w:pPr>
            <w:r w:rsidRPr="00297C12">
              <w:rPr>
                <w:kern w:val="2"/>
                <w:szCs w:val="24"/>
              </w:rPr>
              <w:t xml:space="preserve">Netaikoma </w:t>
            </w:r>
          </w:p>
          <w:p w14:paraId="59E9D142" w14:textId="77777777" w:rsidR="00217E26" w:rsidRPr="00297C12" w:rsidRDefault="00217E26" w:rsidP="000B0757">
            <w:pPr>
              <w:jc w:val="both"/>
              <w:rPr>
                <w:kern w:val="2"/>
                <w:szCs w:val="24"/>
              </w:rPr>
            </w:pPr>
          </w:p>
          <w:p w14:paraId="1A77783B" w14:textId="53C02E67" w:rsidR="006F0026" w:rsidRPr="00297C12" w:rsidRDefault="006F0026" w:rsidP="000B0757">
            <w:pPr>
              <w:rPr>
                <w:kern w:val="2"/>
                <w:szCs w:val="24"/>
              </w:rPr>
            </w:pP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554D5">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5FFBDACD" w:rsidR="00162BEA" w:rsidRPr="00D2074D" w:rsidRDefault="00162BEA" w:rsidP="000B0757">
            <w:pPr>
              <w:jc w:val="both"/>
              <w:rPr>
                <w:kern w:val="2"/>
                <w:szCs w:val="24"/>
              </w:rPr>
            </w:pPr>
            <w:r w:rsidRPr="00D2074D">
              <w:rPr>
                <w:kern w:val="2"/>
                <w:szCs w:val="24"/>
              </w:rPr>
              <w:t>1</w:t>
            </w:r>
            <w:r w:rsidR="001D0E07" w:rsidRPr="00D2074D">
              <w:rPr>
                <w:kern w:val="2"/>
                <w:szCs w:val="24"/>
              </w:rPr>
              <w:t>1</w:t>
            </w:r>
            <w:r w:rsidRPr="00D2074D">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1D29C2" w:rsidRPr="00D2074D">
                  <w:rPr>
                    <w:kern w:val="2"/>
                    <w:szCs w:val="24"/>
                  </w:rPr>
                  <w:t>Sutartis laikoma sudaryta ir įsigalioja nuo Sutarties pasirašymo dienos (antrosios Šalies pasirašymo dieną).</w:t>
                </w:r>
              </w:sdtContent>
            </w:sdt>
          </w:p>
          <w:p w14:paraId="35E5A3C6" w14:textId="77777777" w:rsidR="00162BEA" w:rsidRPr="00D2074D" w:rsidRDefault="00162BEA" w:rsidP="000B0757">
            <w:pPr>
              <w:rPr>
                <w:kern w:val="2"/>
                <w:szCs w:val="24"/>
              </w:rPr>
            </w:pPr>
            <w:r w:rsidRPr="00D2074D">
              <w:rPr>
                <w:kern w:val="2"/>
                <w:szCs w:val="24"/>
              </w:rPr>
              <w:t>1</w:t>
            </w:r>
            <w:r w:rsidR="001D0E07" w:rsidRPr="00D2074D">
              <w:rPr>
                <w:kern w:val="2"/>
                <w:szCs w:val="24"/>
              </w:rPr>
              <w:t>1</w:t>
            </w:r>
            <w:r w:rsidRPr="00D2074D">
              <w:rPr>
                <w:kern w:val="2"/>
                <w:szCs w:val="24"/>
              </w:rPr>
              <w:t xml:space="preserve">.1.2. Sutartis galioja iki visiško prievolių </w:t>
            </w:r>
            <w:proofErr w:type="spellStart"/>
            <w:r w:rsidRPr="00D2074D">
              <w:rPr>
                <w:kern w:val="2"/>
                <w:szCs w:val="24"/>
              </w:rPr>
              <w:t>įvykdymo</w:t>
            </w:r>
            <w:r w:rsidR="00C329F3" w:rsidRPr="00D2074D">
              <w:rPr>
                <w:kern w:val="2"/>
                <w:szCs w:val="24"/>
              </w:rPr>
              <w:t>,</w:t>
            </w:r>
            <w:r w:rsidRPr="00D2074D">
              <w:rPr>
                <w:kern w:val="2"/>
                <w:szCs w:val="24"/>
              </w:rPr>
              <w:t>bet</w:t>
            </w:r>
            <w:proofErr w:type="spellEnd"/>
            <w:r w:rsidRPr="00D2074D">
              <w:rPr>
                <w:kern w:val="2"/>
                <w:szCs w:val="24"/>
              </w:rPr>
              <w:t xml:space="preserve"> Paslaugų teikimo terminas negali būti ilgesnis kaip </w:t>
            </w:r>
            <w:r w:rsidR="001D29C2" w:rsidRPr="00D2074D">
              <w:rPr>
                <w:kern w:val="2"/>
                <w:szCs w:val="24"/>
              </w:rPr>
              <w:t>4 (keturi) mėnesiai.</w:t>
            </w:r>
          </w:p>
          <w:p w14:paraId="55A34F5A" w14:textId="6C374393" w:rsidR="00D2074D" w:rsidRPr="00D2074D" w:rsidRDefault="00D2074D" w:rsidP="000B0757">
            <w:pPr>
              <w:rPr>
                <w:kern w:val="2"/>
                <w:szCs w:val="24"/>
              </w:rPr>
            </w:pPr>
            <w:r w:rsidRPr="00D2074D">
              <w:rPr>
                <w:kern w:val="2"/>
                <w:szCs w:val="24"/>
              </w:rPr>
              <w:t>11.1.3.  Bendras sutarties galiojimo laikotarpis yra 4 (keturi) mėn. paslaugų teikimui ir 1(vienas) mėn. apmokėjimui. </w:t>
            </w:r>
          </w:p>
        </w:tc>
      </w:tr>
      <w:tr w:rsidR="00601B00" w:rsidRPr="00B44955" w14:paraId="25060CE6" w14:textId="77777777" w:rsidTr="00C554D5">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1111408A" w14:textId="66C6F94F" w:rsidR="001D29C2" w:rsidRPr="00F767B5" w:rsidRDefault="00F767B5" w:rsidP="001D29C2">
            <w:pPr>
              <w:rPr>
                <w:kern w:val="2"/>
                <w:szCs w:val="24"/>
              </w:rPr>
            </w:pPr>
            <w:r w:rsidRPr="00F767B5">
              <w:rPr>
                <w:kern w:val="2"/>
                <w:szCs w:val="24"/>
              </w:rPr>
              <w:t>Netaikoma</w:t>
            </w:r>
          </w:p>
          <w:p w14:paraId="49AA4AD8" w14:textId="6412D9DB" w:rsidR="00F767B5" w:rsidRPr="00DD7771" w:rsidRDefault="00F767B5" w:rsidP="001D29C2">
            <w:pPr>
              <w:rPr>
                <w:kern w:val="2"/>
                <w:szCs w:val="24"/>
                <w:lang w:val="pt-PT"/>
              </w:rPr>
            </w:pPr>
            <w:r w:rsidRPr="00F767B5">
              <w:rPr>
                <w:kern w:val="2"/>
                <w:szCs w:val="24"/>
              </w:rPr>
              <w:t xml:space="preserve"> </w:t>
            </w: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0B0757">
            <w:pPr>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0B0757">
            <w:pPr>
              <w:rPr>
                <w:color w:val="4472C4"/>
                <w:kern w:val="2"/>
                <w:szCs w:val="24"/>
              </w:rPr>
            </w:pPr>
            <w:r w:rsidRPr="00C554D5">
              <w:rPr>
                <w:kern w:val="2"/>
                <w:szCs w:val="24"/>
              </w:rPr>
              <w:lastRenderedPageBreak/>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lastRenderedPageBreak/>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0B0757">
            <w:pPr>
              <w:rPr>
                <w:rFonts w:eastAsia="Arial"/>
                <w:kern w:val="2"/>
                <w:szCs w:val="24"/>
              </w:rPr>
            </w:pPr>
            <w:r w:rsidRPr="00C554D5">
              <w:rPr>
                <w:kern w:val="2"/>
                <w:szCs w:val="24"/>
              </w:rPr>
              <w:t>12.2.1. jeigu Tiekėjas nevykdo prisiimtų įsipareigojimų už Sutartyje nustatytą Sutarties kainą / įkainius;</w:t>
            </w:r>
          </w:p>
          <w:p w14:paraId="5B27909F" w14:textId="3B132007" w:rsidR="00601B00" w:rsidRPr="00C554D5" w:rsidRDefault="00601B00" w:rsidP="000B0757">
            <w:pPr>
              <w:rPr>
                <w:kern w:val="2"/>
                <w:szCs w:val="24"/>
              </w:rPr>
            </w:pPr>
            <w:r w:rsidRPr="00C554D5">
              <w:rPr>
                <w:kern w:val="2"/>
                <w:szCs w:val="24"/>
              </w:rPr>
              <w:t>12.2.</w:t>
            </w:r>
            <w:r w:rsidR="00D2074D">
              <w:rPr>
                <w:kern w:val="2"/>
                <w:szCs w:val="24"/>
              </w:rPr>
              <w:t>2</w:t>
            </w:r>
            <w:r w:rsidRPr="00C554D5">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17E40A57" w14:textId="5F82F430" w:rsidR="00601B00" w:rsidRPr="00C554D5" w:rsidRDefault="00601B00" w:rsidP="000B0757">
            <w:pPr>
              <w:jc w:val="both"/>
              <w:rPr>
                <w:rFonts w:eastAsia="Arial"/>
                <w:kern w:val="2"/>
                <w:szCs w:val="24"/>
                <w:lang w:val="lt"/>
              </w:rPr>
            </w:pPr>
            <w:r w:rsidRPr="00C554D5">
              <w:rPr>
                <w:rFonts w:eastAsia="Arial"/>
                <w:kern w:val="2"/>
                <w:szCs w:val="24"/>
                <w:lang w:val="lt"/>
              </w:rPr>
              <w:t>12.2.</w:t>
            </w:r>
            <w:r w:rsidR="00D2074D">
              <w:rPr>
                <w:rFonts w:eastAsia="Arial"/>
                <w:kern w:val="2"/>
                <w:szCs w:val="24"/>
                <w:lang w:val="lt"/>
              </w:rPr>
              <w:t>3</w:t>
            </w:r>
            <w:r w:rsidRPr="00C554D5">
              <w:rPr>
                <w:rFonts w:eastAsia="Arial"/>
                <w:kern w:val="2"/>
                <w:szCs w:val="24"/>
                <w:lang w:val="lt"/>
              </w:rPr>
              <w:t xml:space="preserve">. jeigu Tiekėjas nesilaiko Sutartyje nustatytų Paslaugų teikimo terminų 2 (du) kartus iš eilės arba vėluoja suteikti Paslaugas </w:t>
            </w:r>
            <w:r w:rsidRPr="001D29C2">
              <w:rPr>
                <w:rFonts w:eastAsia="Arial"/>
                <w:kern w:val="2"/>
                <w:szCs w:val="24"/>
                <w:lang w:val="lt"/>
              </w:rPr>
              <w:t>daugiau nei</w:t>
            </w:r>
            <w:r w:rsidR="007D03E3" w:rsidRPr="001D29C2">
              <w:rPr>
                <w:rFonts w:eastAsia="Arial"/>
                <w:kern w:val="2"/>
                <w:szCs w:val="24"/>
                <w:lang w:val="lt"/>
              </w:rPr>
              <w:t xml:space="preserve"> </w:t>
            </w:r>
            <w:r w:rsidR="001D29C2" w:rsidRPr="001D29C2">
              <w:rPr>
                <w:rFonts w:eastAsia="Arial"/>
                <w:kern w:val="2"/>
                <w:szCs w:val="24"/>
                <w:lang w:val="lt"/>
              </w:rPr>
              <w:t xml:space="preserve">5 </w:t>
            </w:r>
            <w:proofErr w:type="spellStart"/>
            <w:r w:rsidR="001D29C2" w:rsidRPr="001D29C2">
              <w:rPr>
                <w:rFonts w:eastAsia="Arial"/>
                <w:kern w:val="2"/>
                <w:szCs w:val="24"/>
                <w:lang w:val="lt"/>
              </w:rPr>
              <w:t>d.d</w:t>
            </w:r>
            <w:proofErr w:type="spellEnd"/>
            <w:r w:rsidR="001D29C2" w:rsidRPr="001D29C2">
              <w:rPr>
                <w:rFonts w:eastAsia="Arial"/>
                <w:kern w:val="2"/>
                <w:szCs w:val="24"/>
                <w:lang w:val="lt"/>
              </w:rPr>
              <w:t>.</w:t>
            </w:r>
            <w:r w:rsidRPr="001D29C2">
              <w:rPr>
                <w:rFonts w:eastAsia="Arial"/>
                <w:kern w:val="2"/>
                <w:szCs w:val="24"/>
                <w:lang w:val="lt"/>
              </w:rPr>
              <w:t xml:space="preserve"> nuo </w:t>
            </w:r>
            <w:r w:rsidRPr="00C554D5">
              <w:rPr>
                <w:rFonts w:eastAsia="Arial"/>
                <w:kern w:val="2"/>
                <w:szCs w:val="24"/>
                <w:lang w:val="lt"/>
              </w:rPr>
              <w:t>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235E83D0"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D2074D">
              <w:rPr>
                <w:rFonts w:eastAsia="Arial"/>
                <w:kern w:val="2"/>
                <w:szCs w:val="24"/>
                <w:lang w:val="lt"/>
              </w:rPr>
              <w:t>4</w:t>
            </w:r>
            <w:r w:rsidRPr="00C554D5">
              <w:rPr>
                <w:rFonts w:eastAsia="Arial"/>
                <w:kern w:val="2"/>
                <w:szCs w:val="24"/>
                <w:lang w:val="lt"/>
              </w:rPr>
              <w:t>. jeigu Tiekėjas pažeidžia Paslaugų suteikimo terminus ir priskaičiuotų netesybų už vėlavimą suma viršija 20 (dvidešimt) proc. Pradinės sutarties vertės;</w:t>
            </w:r>
          </w:p>
          <w:p w14:paraId="5CB9AE33" w14:textId="46B66749"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D2074D">
              <w:rPr>
                <w:rFonts w:eastAsia="Arial"/>
                <w:kern w:val="2"/>
                <w:szCs w:val="24"/>
                <w:lang w:val="lt"/>
              </w:rPr>
              <w:t>5</w:t>
            </w:r>
            <w:r w:rsidRPr="00C554D5">
              <w:rPr>
                <w:rFonts w:eastAsia="Arial"/>
                <w:kern w:val="2"/>
                <w:szCs w:val="24"/>
                <w:lang w:val="lt"/>
              </w:rPr>
              <w:t>. Tiekėjas pažeidžia Paslaugų suteikimo terminus ir dėl Paslaugų suteikimo vėlavimo Paslaugos tampa nebereikalingos;</w:t>
            </w:r>
          </w:p>
          <w:p w14:paraId="5A5CC214" w14:textId="04DFC65F"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D2074D">
              <w:rPr>
                <w:rFonts w:eastAsia="Arial"/>
                <w:kern w:val="2"/>
                <w:szCs w:val="24"/>
                <w:lang w:val="lt"/>
              </w:rPr>
              <w:t>6</w:t>
            </w:r>
            <w:r w:rsidRPr="00C554D5">
              <w:rPr>
                <w:rFonts w:eastAsia="Arial"/>
                <w:kern w:val="2"/>
                <w:szCs w:val="24"/>
                <w:lang w:val="lt"/>
              </w:rPr>
              <w:t>. Tiekėjas daugiau kaip 2 (du) kartus suteikia Paslaugas, kurios neatitinka Sutartyje ir (ar) įstatymuose nustatytų reikalavimų Paslaugoms;</w:t>
            </w:r>
          </w:p>
          <w:p w14:paraId="338E5428" w14:textId="35FFC876"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D2074D">
              <w:rPr>
                <w:rFonts w:eastAsia="Arial"/>
                <w:kern w:val="2"/>
                <w:szCs w:val="24"/>
                <w:lang w:val="lt"/>
              </w:rPr>
              <w:t>7</w:t>
            </w:r>
            <w:r w:rsidRPr="00C554D5">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7321D375"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D2074D">
              <w:rPr>
                <w:rFonts w:eastAsia="Arial"/>
                <w:kern w:val="2"/>
                <w:szCs w:val="24"/>
                <w:lang w:val="lt"/>
              </w:rPr>
              <w:t>8</w:t>
            </w:r>
            <w:r w:rsidRPr="00C554D5">
              <w:rPr>
                <w:rFonts w:eastAsia="Arial"/>
                <w:kern w:val="2"/>
                <w:szCs w:val="24"/>
                <w:lang w:val="lt"/>
              </w:rPr>
              <w:t>. Tiekėjas pažeidžia šios Sutarties nuostatas, reglamentuojančias konkurenciją, intelektinės nuosavybės ar konfidencialios informacijos valdymą;</w:t>
            </w:r>
          </w:p>
          <w:p w14:paraId="73ED868A" w14:textId="06ECA145" w:rsidR="00601B00" w:rsidRPr="00C554D5" w:rsidRDefault="00601B00" w:rsidP="000B0757">
            <w:pPr>
              <w:rPr>
                <w:rFonts w:eastAsia="Arial"/>
                <w:kern w:val="2"/>
                <w:szCs w:val="24"/>
                <w:lang w:val="lt"/>
              </w:rPr>
            </w:pPr>
            <w:r w:rsidRPr="00C554D5">
              <w:rPr>
                <w:rFonts w:eastAsia="Arial"/>
                <w:kern w:val="2"/>
                <w:szCs w:val="24"/>
                <w:lang w:val="lt"/>
              </w:rPr>
              <w:t>12.2.</w:t>
            </w:r>
            <w:r w:rsidR="00D2074D">
              <w:rPr>
                <w:rFonts w:eastAsia="Arial"/>
                <w:kern w:val="2"/>
                <w:szCs w:val="24"/>
                <w:lang w:val="lt"/>
              </w:rPr>
              <w:t>9</w:t>
            </w:r>
            <w:r w:rsidRPr="00C554D5">
              <w:rPr>
                <w:rFonts w:eastAsia="Arial"/>
                <w:kern w:val="2"/>
                <w:szCs w:val="24"/>
                <w:lang w:val="lt"/>
              </w:rPr>
              <w:t>. Tiekėjas pažeidžia Bendrųjų sąlygų nuostatas dėl Sutarties vykdymui pasitelkiamų naujų subtiekėjų ir (ar) specialistų / esamų subtiekėjų ir (ar) specialistų keitimo;</w:t>
            </w:r>
          </w:p>
          <w:p w14:paraId="7A4F560A" w14:textId="1DF1A4B3" w:rsidR="00601B00" w:rsidRPr="00C554D5" w:rsidRDefault="00601B00" w:rsidP="000B0757">
            <w:pPr>
              <w:rPr>
                <w:kern w:val="2"/>
                <w:szCs w:val="24"/>
                <w:shd w:val="clear" w:color="auto" w:fill="FFFFFF"/>
              </w:rPr>
            </w:pPr>
            <w:r w:rsidRPr="00C554D5">
              <w:rPr>
                <w:rFonts w:eastAsia="Arial"/>
                <w:kern w:val="2"/>
                <w:szCs w:val="24"/>
                <w:lang w:val="lt"/>
              </w:rPr>
              <w:t>12.2.1</w:t>
            </w:r>
            <w:r w:rsidR="00D2074D">
              <w:rPr>
                <w:rFonts w:eastAsia="Arial"/>
                <w:kern w:val="2"/>
                <w:szCs w:val="24"/>
                <w:lang w:val="lt"/>
              </w:rPr>
              <w:t>0</w:t>
            </w:r>
            <w:r w:rsidRPr="00C554D5">
              <w:rPr>
                <w:rFonts w:eastAsia="Arial"/>
                <w:kern w:val="2"/>
                <w:szCs w:val="24"/>
                <w:lang w:val="lt"/>
              </w:rPr>
              <w:t>.</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1C612AB3" w:rsidR="00601B00" w:rsidRPr="00C554D5" w:rsidRDefault="00601B00" w:rsidP="000B0757">
            <w:pPr>
              <w:rPr>
                <w:rFonts w:eastAsia="Arial"/>
                <w:kern w:val="2"/>
                <w:szCs w:val="24"/>
                <w:lang w:val="lt"/>
              </w:rPr>
            </w:pPr>
            <w:r w:rsidRPr="00C554D5">
              <w:rPr>
                <w:rFonts w:eastAsia="Arial"/>
                <w:kern w:val="2"/>
                <w:szCs w:val="24"/>
                <w:lang w:val="lt"/>
              </w:rPr>
              <w:t>12.2.1</w:t>
            </w:r>
            <w:r w:rsidR="00D2074D">
              <w:rPr>
                <w:rFonts w:eastAsia="Arial"/>
                <w:kern w:val="2"/>
                <w:szCs w:val="24"/>
                <w:lang w:val="lt"/>
              </w:rPr>
              <w:t>1</w:t>
            </w:r>
            <w:r w:rsidRPr="00C554D5">
              <w:rPr>
                <w:rFonts w:eastAsia="Arial"/>
                <w:kern w:val="2"/>
                <w:szCs w:val="24"/>
                <w:lang w:val="lt"/>
              </w:rPr>
              <w:t>.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33830DD1" w:rsidR="009A51EE" w:rsidRPr="00C554D5" w:rsidRDefault="00375398" w:rsidP="000B0757">
            <w:pPr>
              <w:rPr>
                <w:rFonts w:eastAsia="Arial"/>
                <w:kern w:val="2"/>
                <w:szCs w:val="24"/>
                <w:lang w:val="lt"/>
              </w:rPr>
            </w:pPr>
            <w:r w:rsidRPr="00C554D5">
              <w:rPr>
                <w:rFonts w:eastAsia="Arial"/>
                <w:kern w:val="2"/>
                <w:szCs w:val="24"/>
                <w:lang w:val="lt"/>
              </w:rPr>
              <w:t>12.2.1</w:t>
            </w:r>
            <w:r w:rsidR="00D2074D">
              <w:rPr>
                <w:rFonts w:eastAsia="Arial"/>
                <w:kern w:val="2"/>
                <w:szCs w:val="24"/>
                <w:lang w:val="lt"/>
              </w:rPr>
              <w:t>2</w:t>
            </w:r>
            <w:r w:rsidRPr="00C554D5">
              <w:rPr>
                <w:rFonts w:eastAsia="Arial"/>
                <w:kern w:val="2"/>
                <w:szCs w:val="24"/>
                <w:lang w:val="lt"/>
              </w:rPr>
              <w:t xml:space="preserve">.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6CFF316B" w:rsidR="00802CDC" w:rsidRPr="00C554D5" w:rsidRDefault="00375398" w:rsidP="000B0757">
            <w:pPr>
              <w:rPr>
                <w:rFonts w:eastAsia="Arial"/>
                <w:kern w:val="2"/>
                <w:szCs w:val="24"/>
              </w:rPr>
            </w:pPr>
            <w:r w:rsidRPr="00C554D5">
              <w:rPr>
                <w:rFonts w:eastAsia="Arial"/>
                <w:kern w:val="2"/>
                <w:szCs w:val="24"/>
              </w:rPr>
              <w:t>12.2.1</w:t>
            </w:r>
            <w:r w:rsidR="00D2074D">
              <w:rPr>
                <w:rFonts w:eastAsia="Arial"/>
                <w:kern w:val="2"/>
                <w:szCs w:val="24"/>
              </w:rPr>
              <w:t>3</w:t>
            </w:r>
            <w:r w:rsidRPr="00C554D5">
              <w:rPr>
                <w:rFonts w:eastAsia="Arial"/>
                <w:kern w:val="2"/>
                <w:szCs w:val="24"/>
              </w:rPr>
              <w:t xml:space="preserve">.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4B156FC2" w:rsidR="00375398" w:rsidRPr="00C554D5" w:rsidRDefault="00802CDC" w:rsidP="000B0757">
            <w:pPr>
              <w:rPr>
                <w:rFonts w:eastAsia="Arial"/>
                <w:kern w:val="2"/>
                <w:szCs w:val="24"/>
              </w:rPr>
            </w:pPr>
            <w:r w:rsidRPr="00C554D5">
              <w:rPr>
                <w:rFonts w:eastAsia="Arial"/>
                <w:kern w:val="2"/>
                <w:szCs w:val="24"/>
              </w:rPr>
              <w:lastRenderedPageBreak/>
              <w:t>12.2.1</w:t>
            </w:r>
            <w:r w:rsidR="00D2074D">
              <w:rPr>
                <w:rFonts w:eastAsia="Arial"/>
                <w:kern w:val="2"/>
                <w:szCs w:val="24"/>
              </w:rPr>
              <w:t>4</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3075BBE7"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p>
        </w:tc>
      </w:tr>
      <w:tr w:rsidR="00601B00" w:rsidRPr="00B44955" w14:paraId="4E62263C" w14:textId="77777777">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5F655B08" w14:textId="5C7FE4D7" w:rsidR="00601B00" w:rsidRPr="00506332" w:rsidRDefault="00823ADB" w:rsidP="000B0757">
            <w:pPr>
              <w:rPr>
                <w:kern w:val="2"/>
                <w:szCs w:val="24"/>
              </w:rPr>
            </w:pPr>
            <w:r w:rsidRPr="005D7EB1">
              <w:rPr>
                <w:kern w:val="2"/>
                <w:szCs w:val="24"/>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tc>
      </w:tr>
      <w:tr w:rsidR="00601B00" w:rsidRPr="00B44955" w14:paraId="76EBBEF7" w14:textId="77777777">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3C56D41E" w14:textId="77777777" w:rsidR="00E7688B" w:rsidRPr="00E7688B" w:rsidRDefault="00E7688B" w:rsidP="00E7688B">
            <w:pPr>
              <w:spacing w:line="276" w:lineRule="auto"/>
              <w:jc w:val="both"/>
              <w:rPr>
                <w:kern w:val="2"/>
                <w:szCs w:val="24"/>
              </w:rPr>
            </w:pPr>
            <w:r w:rsidRPr="00E7688B">
              <w:rPr>
                <w:kern w:val="2"/>
                <w:szCs w:val="24"/>
              </w:rPr>
              <w:t>13.2.1. Socialiniai kriterijai nurodyti Pardavėjo pasiūlyme.</w:t>
            </w:r>
          </w:p>
          <w:p w14:paraId="11A4B621" w14:textId="6572AB62" w:rsidR="00601B00" w:rsidRPr="00E7688B" w:rsidRDefault="00E7688B" w:rsidP="00E7688B">
            <w:pPr>
              <w:spacing w:line="276" w:lineRule="auto"/>
              <w:jc w:val="both"/>
              <w:rPr>
                <w:kern w:val="2"/>
                <w:szCs w:val="24"/>
                <w:shd w:val="clear" w:color="auto" w:fill="FFFFFF"/>
              </w:rPr>
            </w:pPr>
            <w:r w:rsidRPr="00E7688B">
              <w:rPr>
                <w:kern w:val="2"/>
                <w:szCs w:val="24"/>
              </w:rPr>
              <w:t>13.2.2. Nustačius, kad Tiekėjas šiame papunktyje nustatyto kriterijaus (-jų) nesilaiko, Tiekėjui taikoma Specialiųjų sąlygų 9.5 punkte nurodyto dydžio bauda.</w:t>
            </w: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0B0757">
            <w:pPr>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0B0757">
            <w:pPr>
              <w:rPr>
                <w:kern w:val="2"/>
                <w:szCs w:val="24"/>
              </w:rPr>
            </w:pPr>
          </w:p>
          <w:p w14:paraId="57A19769" w14:textId="5BD0FAFD" w:rsidR="00234D7F" w:rsidRDefault="00234D7F" w:rsidP="000B0757">
            <w:pPr>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0B0757">
            <w:pPr>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0B0757">
            <w:pPr>
              <w:rPr>
                <w:kern w:val="2"/>
                <w:szCs w:val="24"/>
              </w:rPr>
            </w:pPr>
            <w:r w:rsidRPr="00B44955">
              <w:rPr>
                <w:kern w:val="2"/>
                <w:szCs w:val="24"/>
              </w:rPr>
              <w:t xml:space="preserve">„10.16.3. jei dėl bet kokių Tiekėjo veiksmų (veikimo ar neveikimo) Pirkėjas patyrė nuostolius (tiesioginius nuostolius, </w:t>
            </w:r>
            <w:r w:rsidRPr="00B44955">
              <w:rPr>
                <w:kern w:val="2"/>
                <w:szCs w:val="24"/>
              </w:rPr>
              <w:lastRenderedPageBreak/>
              <w:t>delspinigius ir (arba) baudas (jei netesybos numatytos Sutartyje).“;</w:t>
            </w:r>
          </w:p>
          <w:p w14:paraId="713CB880" w14:textId="77777777" w:rsidR="00214245" w:rsidRDefault="00214245" w:rsidP="000B0757">
            <w:pPr>
              <w:rPr>
                <w:kern w:val="2"/>
                <w:szCs w:val="24"/>
              </w:rPr>
            </w:pPr>
          </w:p>
          <w:p w14:paraId="3AF7AB1C" w14:textId="138F5A2F" w:rsidR="00AD1505" w:rsidRDefault="00500094" w:rsidP="000B0757">
            <w:pPr>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0B0757">
            <w:pPr>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0B0757">
            <w:pPr>
              <w:rPr>
                <w:kern w:val="2"/>
                <w:szCs w:val="24"/>
              </w:rPr>
            </w:pPr>
          </w:p>
          <w:p w14:paraId="0DF0E882" w14:textId="77777777" w:rsidR="00234D7F" w:rsidRPr="00B44955" w:rsidRDefault="00234D7F" w:rsidP="000B0757">
            <w:pPr>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0B0757">
            <w:pPr>
              <w:rPr>
                <w:kern w:val="2"/>
                <w:szCs w:val="24"/>
              </w:rPr>
            </w:pPr>
          </w:p>
          <w:p w14:paraId="6E147E7E" w14:textId="20B39487" w:rsidR="00234D7F" w:rsidRDefault="00234D7F" w:rsidP="000B0757">
            <w:pPr>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0B0757">
            <w:pPr>
              <w:rPr>
                <w:kern w:val="2"/>
                <w:szCs w:val="24"/>
              </w:rPr>
            </w:pPr>
          </w:p>
          <w:p w14:paraId="23459B9D" w14:textId="77777777" w:rsidR="00234D7F" w:rsidRPr="00B44955" w:rsidRDefault="00234D7F" w:rsidP="000B0757">
            <w:pPr>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0B0757">
            <w:pPr>
              <w:rPr>
                <w:kern w:val="2"/>
                <w:szCs w:val="24"/>
              </w:rPr>
            </w:pPr>
          </w:p>
          <w:p w14:paraId="3D1B4FFF" w14:textId="0C4D615C" w:rsidR="00E830B9" w:rsidRDefault="00B00061" w:rsidP="000B0757">
            <w:pPr>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25009014" w14:textId="77777777" w:rsidR="003D16DF" w:rsidRPr="00B44955" w:rsidRDefault="003D16DF" w:rsidP="000B0757">
            <w:pPr>
              <w:rPr>
                <w:kern w:val="2"/>
                <w:szCs w:val="24"/>
              </w:rPr>
            </w:pPr>
          </w:p>
          <w:p w14:paraId="35789EA0" w14:textId="71AB3D46" w:rsidR="00234D7F" w:rsidRPr="00B44955" w:rsidRDefault="00234D7F" w:rsidP="000B0757">
            <w:pPr>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45EEFC5D" w14:textId="28EF1F4E" w:rsidR="00581163" w:rsidRPr="00B44955" w:rsidRDefault="00234D7F" w:rsidP="000B0757">
            <w:pPr>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0"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lastRenderedPageBreak/>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30D4C30C" w:rsidR="00E95298" w:rsidRPr="00B44955" w:rsidRDefault="00A655E2"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50253B">
                  <w:rPr>
                    <w:kern w:val="2"/>
                    <w:szCs w:val="24"/>
                  </w:rPr>
                  <w:t>Punktas netaikomas.</w:t>
                </w:r>
              </w:sdtContent>
            </w:sdt>
          </w:p>
          <w:p w14:paraId="134D3481" w14:textId="1CDE1ABF" w:rsidR="00E95298" w:rsidRPr="00B44955" w:rsidRDefault="00E95298" w:rsidP="000B0757">
            <w:pPr>
              <w:rPr>
                <w:color w:val="0070C0"/>
                <w:kern w:val="2"/>
                <w:szCs w:val="24"/>
              </w:rPr>
            </w:pPr>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53847F07" w14:textId="74EDAF9B" w:rsidR="00E95298" w:rsidRPr="00C554D5" w:rsidRDefault="00A655E2"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50253B">
                  <w:rPr>
                    <w:kern w:val="2"/>
                    <w:szCs w:val="24"/>
                  </w:rPr>
                  <w:t>Punktas netaikomas.</w:t>
                </w:r>
              </w:sdtContent>
            </w:sdt>
            <w:r w:rsidR="00E95298" w:rsidRPr="00C554D5">
              <w:rPr>
                <w:kern w:val="2"/>
                <w:szCs w:val="24"/>
              </w:rPr>
              <w:t xml:space="preserve"> </w:t>
            </w:r>
          </w:p>
          <w:p w14:paraId="134A1008" w14:textId="3F4A8863" w:rsidR="00E95298" w:rsidRPr="00B44955" w:rsidDel="004A3F14" w:rsidRDefault="00E95298" w:rsidP="000B0757">
            <w:pPr>
              <w:rPr>
                <w:kern w:val="2"/>
                <w:szCs w:val="24"/>
              </w:rPr>
            </w:pP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3F6913C9" w:rsidR="00E95298" w:rsidRPr="00C554D5" w:rsidRDefault="00E95298" w:rsidP="000B0757">
            <w:pPr>
              <w:rPr>
                <w:kern w:val="2"/>
                <w:szCs w:val="24"/>
              </w:rPr>
            </w:pPr>
            <w:r w:rsidRPr="00C554D5">
              <w:rPr>
                <w:kern w:val="2"/>
                <w:szCs w:val="24"/>
              </w:rPr>
              <w:t>Pirkimo dokumentai, jų patikslinimai ir paaiškinimai</w:t>
            </w:r>
            <w:r w:rsidR="0050253B">
              <w:rPr>
                <w:kern w:val="2"/>
                <w:szCs w:val="24"/>
              </w:rPr>
              <w:t>.</w:t>
            </w:r>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40B6CB96" w14:textId="77777777">
        <w:trPr>
          <w:trHeight w:val="300"/>
        </w:trPr>
        <w:tc>
          <w:tcPr>
            <w:tcW w:w="3058" w:type="dxa"/>
          </w:tcPr>
          <w:p w14:paraId="046502AF" w14:textId="53577CB7" w:rsidR="00E95298" w:rsidRPr="00B44955" w:rsidRDefault="00E95298" w:rsidP="000B0757">
            <w:pPr>
              <w:jc w:val="center"/>
              <w:rPr>
                <w:b/>
                <w:kern w:val="2"/>
                <w:szCs w:val="24"/>
              </w:rPr>
            </w:pPr>
            <w:r w:rsidRPr="00B44955">
              <w:rPr>
                <w:b/>
                <w:kern w:val="2"/>
                <w:szCs w:val="24"/>
              </w:rPr>
              <w:t xml:space="preserve">15.5. Priedas Nr. </w:t>
            </w:r>
            <w:r w:rsidR="00512B7D">
              <w:rPr>
                <w:b/>
                <w:kern w:val="2"/>
                <w:szCs w:val="24"/>
              </w:rPr>
              <w:t>5</w:t>
            </w:r>
          </w:p>
        </w:tc>
        <w:tc>
          <w:tcPr>
            <w:tcW w:w="6477" w:type="dxa"/>
            <w:gridSpan w:val="3"/>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37521"/>
    <w:rsid w:val="000443F9"/>
    <w:rsid w:val="000462CC"/>
    <w:rsid w:val="0004790A"/>
    <w:rsid w:val="00047C47"/>
    <w:rsid w:val="000507AC"/>
    <w:rsid w:val="0006760F"/>
    <w:rsid w:val="000852F3"/>
    <w:rsid w:val="00086D66"/>
    <w:rsid w:val="00092789"/>
    <w:rsid w:val="000929DF"/>
    <w:rsid w:val="000A4B99"/>
    <w:rsid w:val="000B0757"/>
    <w:rsid w:val="000B0D8A"/>
    <w:rsid w:val="000B2E55"/>
    <w:rsid w:val="000B3CAD"/>
    <w:rsid w:val="000B7A8E"/>
    <w:rsid w:val="000C29DF"/>
    <w:rsid w:val="000C5CC2"/>
    <w:rsid w:val="000D4E76"/>
    <w:rsid w:val="000E00F3"/>
    <w:rsid w:val="000E2289"/>
    <w:rsid w:val="000E4ADA"/>
    <w:rsid w:val="000E59DE"/>
    <w:rsid w:val="000E7AFF"/>
    <w:rsid w:val="000F1450"/>
    <w:rsid w:val="000F576B"/>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7021"/>
    <w:rsid w:val="00190E94"/>
    <w:rsid w:val="001930BD"/>
    <w:rsid w:val="00193A9D"/>
    <w:rsid w:val="001947C2"/>
    <w:rsid w:val="00196737"/>
    <w:rsid w:val="001A0F41"/>
    <w:rsid w:val="001B0081"/>
    <w:rsid w:val="001B0C11"/>
    <w:rsid w:val="001B2E91"/>
    <w:rsid w:val="001B36C1"/>
    <w:rsid w:val="001B43DA"/>
    <w:rsid w:val="001B6EEC"/>
    <w:rsid w:val="001C22C0"/>
    <w:rsid w:val="001C6C27"/>
    <w:rsid w:val="001D0E07"/>
    <w:rsid w:val="001D111B"/>
    <w:rsid w:val="001D29C2"/>
    <w:rsid w:val="001D3497"/>
    <w:rsid w:val="001D76DB"/>
    <w:rsid w:val="001E3090"/>
    <w:rsid w:val="001E35DD"/>
    <w:rsid w:val="001E3836"/>
    <w:rsid w:val="001E6391"/>
    <w:rsid w:val="001F0D4E"/>
    <w:rsid w:val="0020696E"/>
    <w:rsid w:val="00207359"/>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64F95"/>
    <w:rsid w:val="002671FE"/>
    <w:rsid w:val="002676E0"/>
    <w:rsid w:val="0027478E"/>
    <w:rsid w:val="0029112A"/>
    <w:rsid w:val="00297C12"/>
    <w:rsid w:val="002A3CD7"/>
    <w:rsid w:val="002B7108"/>
    <w:rsid w:val="002B7E8E"/>
    <w:rsid w:val="002C4802"/>
    <w:rsid w:val="002C575A"/>
    <w:rsid w:val="002C7232"/>
    <w:rsid w:val="002C7B8B"/>
    <w:rsid w:val="002D252F"/>
    <w:rsid w:val="002D29D1"/>
    <w:rsid w:val="002E6F77"/>
    <w:rsid w:val="002F3473"/>
    <w:rsid w:val="002F5CBF"/>
    <w:rsid w:val="00300217"/>
    <w:rsid w:val="003060FE"/>
    <w:rsid w:val="00311687"/>
    <w:rsid w:val="00311F67"/>
    <w:rsid w:val="0031369D"/>
    <w:rsid w:val="003136D1"/>
    <w:rsid w:val="003146E0"/>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0D5D"/>
    <w:rsid w:val="00396345"/>
    <w:rsid w:val="00397627"/>
    <w:rsid w:val="003A5A06"/>
    <w:rsid w:val="003A6EEF"/>
    <w:rsid w:val="003B0044"/>
    <w:rsid w:val="003D16DF"/>
    <w:rsid w:val="003D1847"/>
    <w:rsid w:val="003E44DE"/>
    <w:rsid w:val="003F0C3B"/>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2E1"/>
    <w:rsid w:val="00480A6E"/>
    <w:rsid w:val="00481BD9"/>
    <w:rsid w:val="004830CA"/>
    <w:rsid w:val="0048369D"/>
    <w:rsid w:val="00484E16"/>
    <w:rsid w:val="00492D4A"/>
    <w:rsid w:val="004938FC"/>
    <w:rsid w:val="00493DC9"/>
    <w:rsid w:val="004A3F14"/>
    <w:rsid w:val="004A4C89"/>
    <w:rsid w:val="004A6206"/>
    <w:rsid w:val="004A6E29"/>
    <w:rsid w:val="004B1AC9"/>
    <w:rsid w:val="004B287B"/>
    <w:rsid w:val="004C4289"/>
    <w:rsid w:val="004C723D"/>
    <w:rsid w:val="004D2F27"/>
    <w:rsid w:val="004E3AB5"/>
    <w:rsid w:val="004E45B7"/>
    <w:rsid w:val="004E769C"/>
    <w:rsid w:val="004F05BD"/>
    <w:rsid w:val="004F4705"/>
    <w:rsid w:val="004F61AD"/>
    <w:rsid w:val="004F69AA"/>
    <w:rsid w:val="00500094"/>
    <w:rsid w:val="0050222C"/>
    <w:rsid w:val="0050253B"/>
    <w:rsid w:val="00503036"/>
    <w:rsid w:val="00503FDB"/>
    <w:rsid w:val="00504B1C"/>
    <w:rsid w:val="00506332"/>
    <w:rsid w:val="00510E95"/>
    <w:rsid w:val="00512B7D"/>
    <w:rsid w:val="00527A17"/>
    <w:rsid w:val="00527FD6"/>
    <w:rsid w:val="00531842"/>
    <w:rsid w:val="00534C67"/>
    <w:rsid w:val="0054007B"/>
    <w:rsid w:val="00542B22"/>
    <w:rsid w:val="00543CB0"/>
    <w:rsid w:val="00544872"/>
    <w:rsid w:val="00564651"/>
    <w:rsid w:val="00580373"/>
    <w:rsid w:val="00581163"/>
    <w:rsid w:val="005819C3"/>
    <w:rsid w:val="00582CF4"/>
    <w:rsid w:val="00586681"/>
    <w:rsid w:val="005A1D92"/>
    <w:rsid w:val="005B016A"/>
    <w:rsid w:val="005B4805"/>
    <w:rsid w:val="005B578A"/>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35BD"/>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86E"/>
    <w:rsid w:val="007177EF"/>
    <w:rsid w:val="00720C3B"/>
    <w:rsid w:val="00721C60"/>
    <w:rsid w:val="00732720"/>
    <w:rsid w:val="00735502"/>
    <w:rsid w:val="007420C2"/>
    <w:rsid w:val="00742795"/>
    <w:rsid w:val="00742851"/>
    <w:rsid w:val="00750BD5"/>
    <w:rsid w:val="0075443F"/>
    <w:rsid w:val="007639FF"/>
    <w:rsid w:val="0076584B"/>
    <w:rsid w:val="00767892"/>
    <w:rsid w:val="0077300D"/>
    <w:rsid w:val="00781CF2"/>
    <w:rsid w:val="00786B13"/>
    <w:rsid w:val="00791CC2"/>
    <w:rsid w:val="00794B26"/>
    <w:rsid w:val="007A06CB"/>
    <w:rsid w:val="007A5758"/>
    <w:rsid w:val="007C4D86"/>
    <w:rsid w:val="007D03E3"/>
    <w:rsid w:val="007D4612"/>
    <w:rsid w:val="007D7849"/>
    <w:rsid w:val="007E256B"/>
    <w:rsid w:val="007E40D6"/>
    <w:rsid w:val="007F5E0D"/>
    <w:rsid w:val="00802CDC"/>
    <w:rsid w:val="00804D98"/>
    <w:rsid w:val="00820A8C"/>
    <w:rsid w:val="008218F1"/>
    <w:rsid w:val="00823A87"/>
    <w:rsid w:val="00823ADB"/>
    <w:rsid w:val="00840B40"/>
    <w:rsid w:val="00840B66"/>
    <w:rsid w:val="00841E68"/>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D5E"/>
    <w:rsid w:val="008B05EE"/>
    <w:rsid w:val="008B3E9C"/>
    <w:rsid w:val="008B4E88"/>
    <w:rsid w:val="008B6824"/>
    <w:rsid w:val="008C09EA"/>
    <w:rsid w:val="008C1DCA"/>
    <w:rsid w:val="008C56E0"/>
    <w:rsid w:val="008C7780"/>
    <w:rsid w:val="008D0617"/>
    <w:rsid w:val="008D62A3"/>
    <w:rsid w:val="008D6BD6"/>
    <w:rsid w:val="008D7B8B"/>
    <w:rsid w:val="008E2036"/>
    <w:rsid w:val="008E7465"/>
    <w:rsid w:val="009169F6"/>
    <w:rsid w:val="00917F2F"/>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C2207"/>
    <w:rsid w:val="009C677F"/>
    <w:rsid w:val="009C7832"/>
    <w:rsid w:val="009D3014"/>
    <w:rsid w:val="009E2956"/>
    <w:rsid w:val="009E3EAE"/>
    <w:rsid w:val="009F0B02"/>
    <w:rsid w:val="009F0F67"/>
    <w:rsid w:val="009F543A"/>
    <w:rsid w:val="00A14778"/>
    <w:rsid w:val="00A2089F"/>
    <w:rsid w:val="00A21921"/>
    <w:rsid w:val="00A22F34"/>
    <w:rsid w:val="00A31687"/>
    <w:rsid w:val="00A3416B"/>
    <w:rsid w:val="00A37C28"/>
    <w:rsid w:val="00A47F1B"/>
    <w:rsid w:val="00A5076D"/>
    <w:rsid w:val="00A52887"/>
    <w:rsid w:val="00A655E2"/>
    <w:rsid w:val="00A707C7"/>
    <w:rsid w:val="00A77865"/>
    <w:rsid w:val="00A82246"/>
    <w:rsid w:val="00A91A13"/>
    <w:rsid w:val="00A9274A"/>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349B"/>
    <w:rsid w:val="00B13DF2"/>
    <w:rsid w:val="00B14E68"/>
    <w:rsid w:val="00B205FC"/>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A5E35"/>
    <w:rsid w:val="00BC37FB"/>
    <w:rsid w:val="00BC5D5E"/>
    <w:rsid w:val="00BD406C"/>
    <w:rsid w:val="00BE19D2"/>
    <w:rsid w:val="00BE380A"/>
    <w:rsid w:val="00BF1236"/>
    <w:rsid w:val="00BF2DC0"/>
    <w:rsid w:val="00C11F1D"/>
    <w:rsid w:val="00C12173"/>
    <w:rsid w:val="00C227D4"/>
    <w:rsid w:val="00C27723"/>
    <w:rsid w:val="00C31C46"/>
    <w:rsid w:val="00C32259"/>
    <w:rsid w:val="00C329F3"/>
    <w:rsid w:val="00C34985"/>
    <w:rsid w:val="00C415C1"/>
    <w:rsid w:val="00C424C1"/>
    <w:rsid w:val="00C43B8F"/>
    <w:rsid w:val="00C44FF7"/>
    <w:rsid w:val="00C453B8"/>
    <w:rsid w:val="00C554D5"/>
    <w:rsid w:val="00C557D1"/>
    <w:rsid w:val="00C61CB4"/>
    <w:rsid w:val="00C70230"/>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14A79"/>
    <w:rsid w:val="00D14FA5"/>
    <w:rsid w:val="00D20114"/>
    <w:rsid w:val="00D2074D"/>
    <w:rsid w:val="00D221C3"/>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D05D1"/>
    <w:rsid w:val="00DD3FEA"/>
    <w:rsid w:val="00DD4F76"/>
    <w:rsid w:val="00DD6B08"/>
    <w:rsid w:val="00DD7771"/>
    <w:rsid w:val="00DE0F05"/>
    <w:rsid w:val="00DE3EBE"/>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63E4B"/>
    <w:rsid w:val="00E64067"/>
    <w:rsid w:val="00E7688B"/>
    <w:rsid w:val="00E830B9"/>
    <w:rsid w:val="00E91B1A"/>
    <w:rsid w:val="00E91F3B"/>
    <w:rsid w:val="00E937CE"/>
    <w:rsid w:val="00E93873"/>
    <w:rsid w:val="00E95298"/>
    <w:rsid w:val="00EA1E08"/>
    <w:rsid w:val="00EA4884"/>
    <w:rsid w:val="00EB1C6B"/>
    <w:rsid w:val="00EB20DF"/>
    <w:rsid w:val="00EC271D"/>
    <w:rsid w:val="00EC343A"/>
    <w:rsid w:val="00EC5717"/>
    <w:rsid w:val="00EC7F6D"/>
    <w:rsid w:val="00ED1384"/>
    <w:rsid w:val="00ED3FF7"/>
    <w:rsid w:val="00ED58F7"/>
    <w:rsid w:val="00ED630D"/>
    <w:rsid w:val="00EF0498"/>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CF2"/>
    <w:rsid w:val="00F90D6E"/>
    <w:rsid w:val="00F92383"/>
    <w:rsid w:val="00FA06AA"/>
    <w:rsid w:val="00FA31B2"/>
    <w:rsid w:val="00FA44CF"/>
    <w:rsid w:val="00FB0141"/>
    <w:rsid w:val="00FB24FA"/>
    <w:rsid w:val="00FB4BFC"/>
    <w:rsid w:val="00FB4C77"/>
    <w:rsid w:val="00FC14EA"/>
    <w:rsid w:val="00FD21D2"/>
    <w:rsid w:val="00FD37E2"/>
    <w:rsid w:val="00FD5332"/>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45C2D"/>
    <w:rsid w:val="00190317"/>
    <w:rsid w:val="001B5498"/>
    <w:rsid w:val="002537F1"/>
    <w:rsid w:val="00274551"/>
    <w:rsid w:val="002C7AB1"/>
    <w:rsid w:val="002E6F77"/>
    <w:rsid w:val="002F0845"/>
    <w:rsid w:val="002F449F"/>
    <w:rsid w:val="00300217"/>
    <w:rsid w:val="004802E1"/>
    <w:rsid w:val="005B578A"/>
    <w:rsid w:val="007E59B3"/>
    <w:rsid w:val="00840B66"/>
    <w:rsid w:val="008811EA"/>
    <w:rsid w:val="008C1DCA"/>
    <w:rsid w:val="008D658C"/>
    <w:rsid w:val="008D6BD6"/>
    <w:rsid w:val="008E5A02"/>
    <w:rsid w:val="008E7465"/>
    <w:rsid w:val="00962926"/>
    <w:rsid w:val="009E3EAE"/>
    <w:rsid w:val="00AE7640"/>
    <w:rsid w:val="00AF6D20"/>
    <w:rsid w:val="00B72A63"/>
    <w:rsid w:val="00C27723"/>
    <w:rsid w:val="00CC0D64"/>
    <w:rsid w:val="00CC36B4"/>
    <w:rsid w:val="00D61858"/>
    <w:rsid w:val="00D93074"/>
    <w:rsid w:val="00DB2989"/>
    <w:rsid w:val="00DE0388"/>
    <w:rsid w:val="00DE3EBE"/>
    <w:rsid w:val="00E229BC"/>
    <w:rsid w:val="00E3530B"/>
    <w:rsid w:val="00E64067"/>
    <w:rsid w:val="00EC7F6D"/>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4.xml><?xml version="1.0" encoding="utf-8"?>
<ds:datastoreItem xmlns:ds="http://schemas.openxmlformats.org/officeDocument/2006/customXml" ds:itemID="{BD923611-F027-492D-8AF6-7B34783CE856}">
  <ds:schemaRefs>
    <ds:schemaRef ds:uri="http://purl.org/dc/dcmitype/"/>
    <ds:schemaRef ds:uri="http://purl.org/dc/elements/1.1/"/>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c4e68da5-c55f-403f-85ca-1c4bc7335b8b"/>
    <ds:schemaRef ds:uri="http://schemas.microsoft.com/office/2006/metadata/propertie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56</TotalTime>
  <Pages>10</Pages>
  <Words>3123</Words>
  <Characters>17807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20889</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Jurgita Latvė</cp:lastModifiedBy>
  <cp:revision>52</cp:revision>
  <dcterms:created xsi:type="dcterms:W3CDTF">2025-05-23T09:36:00Z</dcterms:created>
  <dcterms:modified xsi:type="dcterms:W3CDTF">2026-04-27T13:10:00Z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